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81475830078125" w:right="0" w:firstLine="0"/>
        <w:jc w:val="left"/>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81475830078125" w:right="0" w:firstLine="0"/>
        <w:jc w:val="left"/>
        <w:rPr>
          <w:rFonts w:ascii="Calibri" w:cs="Calibri" w:eastAsia="Calibri" w:hAnsi="Calibri"/>
          <w:b w:val="1"/>
          <w:i w:val="0"/>
          <w:smallCaps w:val="0"/>
          <w:strike w:val="0"/>
          <w:color w:val="000000"/>
          <w:sz w:val="22.079999923706055"/>
          <w:szCs w:val="22.079999923706055"/>
          <w:u w:val="none"/>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vertAlign w:val="baseline"/>
          <w:rtl w:val="0"/>
        </w:rPr>
        <w:t xml:space="preserve">Detalle de cada actividad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212158203125" w:line="262.89602279663086" w:lineRule="auto"/>
        <w:ind w:left="5.74066162109375" w:right="854.2120361328125" w:hanging="5.74066162109375"/>
        <w:jc w:val="left"/>
        <w:rPr>
          <w:rFonts w:ascii="Calibri" w:cs="Calibri" w:eastAsia="Calibri" w:hAnsi="Calibri"/>
          <w:b w:val="1"/>
          <w:sz w:val="22.079999923706055"/>
          <w:szCs w:val="22.079999923706055"/>
          <w:u w:val="single"/>
        </w:rPr>
      </w:pPr>
      <w:r w:rsidDel="00000000" w:rsidR="00000000" w:rsidRPr="00000000">
        <w:rPr>
          <w:rFonts w:ascii="Calibri" w:cs="Calibri" w:eastAsia="Calibri" w:hAnsi="Calibri"/>
          <w:b w:val="1"/>
          <w:i w:val="0"/>
          <w:smallCaps w:val="0"/>
          <w:strike w:val="0"/>
          <w:color w:val="000000"/>
          <w:sz w:val="22.079999923706055"/>
          <w:szCs w:val="22.079999923706055"/>
          <w:u w:val="single"/>
          <w:vertAlign w:val="baseline"/>
          <w:rtl w:val="0"/>
        </w:rPr>
        <w:t xml:space="preserve">Actividad</w:t>
      </w:r>
      <w:r w:rsidDel="00000000" w:rsidR="00000000" w:rsidRPr="00000000">
        <w:rPr>
          <w:rFonts w:ascii="Calibri" w:cs="Calibri" w:eastAsia="Calibri" w:hAnsi="Calibri"/>
          <w:b w:val="1"/>
          <w:sz w:val="22.079999923706055"/>
          <w:szCs w:val="22.079999923706055"/>
          <w:u w:val="single"/>
          <w:rtl w:val="0"/>
        </w:rPr>
        <w:t xml:space="preserve"> 1.1 Visita técnica(en la Ciudad de Jundiaí)</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212158203125" w:line="262.89602279663086" w:lineRule="auto"/>
        <w:ind w:left="5.74066162109375" w:right="854.2120361328125" w:hanging="5.74066162109375"/>
        <w:jc w:val="left"/>
        <w:rPr>
          <w:rFonts w:ascii="Calibri" w:cs="Calibri" w:eastAsia="Calibri" w:hAnsi="Calibri"/>
          <w:b w:val="0"/>
          <w:i w:val="0"/>
          <w:smallCaps w:val="0"/>
          <w:strike w:val="0"/>
          <w:color w:val="000000"/>
          <w:sz w:val="22.079999923706055"/>
          <w:szCs w:val="22.079999923706055"/>
          <w:u w:val="none"/>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vertAlign w:val="baseline"/>
          <w:rtl w:val="0"/>
        </w:rPr>
        <w:t xml:space="preserve">Resultado Asociado: [Resultado </w:t>
      </w:r>
      <w:r w:rsidDel="00000000" w:rsidR="00000000" w:rsidRPr="00000000">
        <w:rPr>
          <w:rFonts w:ascii="Calibri" w:cs="Calibri" w:eastAsia="Calibri" w:hAnsi="Calibri"/>
          <w:sz w:val="22.079999923706055"/>
          <w:szCs w:val="22.079999923706055"/>
          <w:rtl w:val="0"/>
        </w:rPr>
        <w:t xml:space="preserve">2]</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421630859375" w:line="261.7957305908203" w:lineRule="auto"/>
        <w:ind w:left="5.740966796875" w:right="0" w:firstLine="8.831939697265625"/>
        <w:jc w:val="left"/>
        <w:rPr>
          <w:rFonts w:ascii="Calibri" w:cs="Calibri" w:eastAsia="Calibri" w:hAnsi="Calibri"/>
          <w:sz w:val="22.079999923706055"/>
          <w:szCs w:val="22.079999923706055"/>
        </w:rPr>
      </w:pPr>
      <w:r w:rsidDel="00000000" w:rsidR="00000000" w:rsidRPr="00000000">
        <w:rPr>
          <w:rFonts w:ascii="Calibri" w:cs="Calibri" w:eastAsia="Calibri" w:hAnsi="Calibri"/>
          <w:b w:val="0"/>
          <w:i w:val="0"/>
          <w:smallCaps w:val="0"/>
          <w:strike w:val="0"/>
          <w:color w:val="000000"/>
          <w:sz w:val="22.079999923706055"/>
          <w:szCs w:val="22.079999923706055"/>
          <w:u w:val="none"/>
          <w:vertAlign w:val="baseline"/>
          <w:rtl w:val="0"/>
        </w:rPr>
        <w:t xml:space="preserve">Descripción de la Actividad: </w:t>
      </w:r>
      <w:r w:rsidDel="00000000" w:rsidR="00000000" w:rsidRPr="00000000">
        <w:rPr>
          <w:rFonts w:ascii="Calibri" w:cs="Calibri" w:eastAsia="Calibri" w:hAnsi="Calibri"/>
          <w:sz w:val="22.079999923706055"/>
          <w:szCs w:val="22.079999923706055"/>
          <w:rtl w:val="0"/>
        </w:rPr>
        <w:t xml:space="preserve">Estas visitas tienen por objetivo ser una instancia de aprendizaje inmersiva y específica entre las ciudades socias del proyecto, con la finalidad de poder emplear la sinergia de objetivos y la variedad de contextos locales como una ventaja para el aprendizaje de herramientas o enfoques distintos a los empleados en cada ciudad. Comprende la visita de  de 2 técnicos/funcionarios políticos de la Ciudad de San Justo, 1 técnico/funcionario político de la Ciudad de Córdoba a la Ciudad de Jundiaí</w:t>
      </w:r>
    </w:p>
    <w:p w:rsidR="00000000" w:rsidDel="00000000" w:rsidP="00000000" w:rsidRDefault="00000000" w:rsidRPr="00000000" w14:paraId="00000006">
      <w:pPr>
        <w:widowControl w:val="0"/>
        <w:spacing w:before="193.421630859375" w:line="261.7957305908203"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Se realizará un recorrido de los principales espacios de aprendizaje de las primeras infancias asociados al proyecto, como  el Parque "Mundo das Crianças”, del Programa Escuela Innovadora, FabLab y el proyecto de comunicación no violenta en las escuelas,etc. Además, los técnicos participarán de una Jornada temática con otros actores locales, por lo que tendrán la oportunidad de escuchar otras voces, demandas y perspectivas.</w:t>
      </w:r>
    </w:p>
    <w:p w:rsidR="00000000" w:rsidDel="00000000" w:rsidP="00000000" w:rsidRDefault="00000000" w:rsidRPr="00000000" w14:paraId="00000007">
      <w:pPr>
        <w:widowControl w:val="0"/>
        <w:spacing w:before="193.421630859375" w:line="261.7957305908203"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En esta actividad se comprende la organización de la agenda, la compra de los pasajes, alojamientos y demás cuestiones asociadas a los procesos burocráticos y contables del proyecto/cada ciudad,tenientes a la realización de la visita técnica.</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421630859375" w:line="261.7957305908203" w:lineRule="auto"/>
        <w:ind w:left="0" w:right="0" w:firstLine="0"/>
        <w:jc w:val="left"/>
        <w:rPr>
          <w:rFonts w:ascii="Calibri" w:cs="Calibri" w:eastAsia="Calibri" w:hAnsi="Calibri"/>
          <w:b w:val="0"/>
          <w:i w:val="0"/>
          <w:smallCaps w:val="0"/>
          <w:strike w:val="0"/>
          <w:color w:val="000000"/>
          <w:sz w:val="22.079999923706055"/>
          <w:szCs w:val="22.079999923706055"/>
          <w:u w:val="none"/>
          <w:vertAlign w:val="baseline"/>
        </w:rPr>
      </w:pPr>
      <w:r w:rsidDel="00000000" w:rsidR="00000000" w:rsidRPr="00000000">
        <w:rPr>
          <w:rFonts w:ascii="Calibri" w:cs="Calibri" w:eastAsia="Calibri" w:hAnsi="Calibri"/>
          <w:sz w:val="22.079999923706055"/>
          <w:szCs w:val="22.079999923706055"/>
          <w:rtl w:val="0"/>
        </w:rPr>
        <w:t xml:space="preserve">N</w:t>
      </w:r>
      <w:r w:rsidDel="00000000" w:rsidR="00000000" w:rsidRPr="00000000">
        <w:rPr>
          <w:rFonts w:ascii="Calibri" w:cs="Calibri" w:eastAsia="Calibri" w:hAnsi="Calibri"/>
          <w:b w:val="0"/>
          <w:i w:val="0"/>
          <w:smallCaps w:val="0"/>
          <w:strike w:val="0"/>
          <w:color w:val="000000"/>
          <w:sz w:val="22.079999923706055"/>
          <w:szCs w:val="22.079999923706055"/>
          <w:u w:val="none"/>
          <w:vertAlign w:val="baseline"/>
          <w:rtl w:val="0"/>
        </w:rPr>
        <w:t xml:space="preserve">aturaleza de la Actividad: </w:t>
      </w:r>
      <w:r w:rsidDel="00000000" w:rsidR="00000000" w:rsidRPr="00000000">
        <w:rPr>
          <w:rFonts w:ascii="Calibri" w:cs="Calibri" w:eastAsia="Calibri" w:hAnsi="Calibri"/>
          <w:sz w:val="22.079999923706055"/>
          <w:szCs w:val="22.079999923706055"/>
          <w:rtl w:val="0"/>
        </w:rPr>
        <w:t xml:space="preserve">Aprendizaje entre pares.</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21337890625" w:line="240" w:lineRule="auto"/>
        <w:ind w:left="14.352264404296875" w:right="0"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b w:val="0"/>
          <w:i w:val="0"/>
          <w:smallCaps w:val="0"/>
          <w:strike w:val="0"/>
          <w:color w:val="000000"/>
          <w:sz w:val="22.079999923706055"/>
          <w:szCs w:val="22.079999923706055"/>
          <w:u w:val="none"/>
          <w:vertAlign w:val="baseline"/>
          <w:rtl w:val="0"/>
        </w:rPr>
        <w:t xml:space="preserve">Localización: Jundiaí</w:t>
      </w:r>
      <w:r w:rsidDel="00000000" w:rsidR="00000000" w:rsidRPr="00000000">
        <w:rPr>
          <w:rFonts w:ascii="Calibri" w:cs="Calibri" w:eastAsia="Calibri" w:hAnsi="Calibri"/>
          <w:sz w:val="22.079999923706055"/>
          <w:szCs w:val="22.079999923706055"/>
          <w:rtl w:val="0"/>
        </w:rPr>
        <w:t xml:space="preserve"> (Brasil).</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21337890625" w:line="240" w:lineRule="auto"/>
        <w:ind w:left="14.352264404296875" w:right="0" w:firstLine="0"/>
        <w:jc w:val="left"/>
        <w:rPr>
          <w:rFonts w:ascii="Calibri" w:cs="Calibri" w:eastAsia="Calibri" w:hAnsi="Calibri"/>
          <w:b w:val="0"/>
          <w:i w:val="0"/>
          <w:smallCaps w:val="0"/>
          <w:strike w:val="0"/>
          <w:color w:val="000000"/>
          <w:sz w:val="22.079999923706055"/>
          <w:szCs w:val="22.079999923706055"/>
          <w:u w:val="none"/>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vertAlign w:val="baseline"/>
          <w:rtl w:val="0"/>
        </w:rPr>
        <w:t xml:space="preserve">Duración: 4 días de visita.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212158203125" w:line="240" w:lineRule="auto"/>
        <w:ind w:left="14.352264404296875" w:right="0" w:firstLine="0"/>
        <w:jc w:val="left"/>
        <w:rPr>
          <w:rFonts w:ascii="Calibri" w:cs="Calibri" w:eastAsia="Calibri" w:hAnsi="Calibri"/>
          <w:b w:val="0"/>
          <w:i w:val="0"/>
          <w:smallCaps w:val="0"/>
          <w:strike w:val="0"/>
          <w:color w:val="000000"/>
          <w:sz w:val="22.079999923706055"/>
          <w:szCs w:val="22.079999923706055"/>
          <w:u w:val="none"/>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vertAlign w:val="baseline"/>
          <w:rtl w:val="0"/>
        </w:rPr>
        <w:t xml:space="preserve">Mes de la Actividad: </w:t>
      </w:r>
      <w:r w:rsidDel="00000000" w:rsidR="00000000" w:rsidRPr="00000000">
        <w:rPr>
          <w:rFonts w:ascii="Calibri" w:cs="Calibri" w:eastAsia="Calibri" w:hAnsi="Calibri"/>
          <w:sz w:val="22.079999923706055"/>
          <w:szCs w:val="22.079999923706055"/>
          <w:rtl w:val="0"/>
        </w:rPr>
        <w:t xml:space="preserve"> Mes 1 y 2.</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2127685546875" w:line="240" w:lineRule="auto"/>
        <w:ind w:left="14.352264404296875" w:right="0" w:firstLine="0"/>
        <w:jc w:val="left"/>
        <w:rPr>
          <w:rFonts w:ascii="Calibri" w:cs="Calibri" w:eastAsia="Calibri" w:hAnsi="Calibri"/>
          <w:b w:val="0"/>
          <w:i w:val="0"/>
          <w:smallCaps w:val="0"/>
          <w:strike w:val="0"/>
          <w:color w:val="000000"/>
          <w:sz w:val="22.079999923706055"/>
          <w:szCs w:val="22.079999923706055"/>
          <w:u w:val="none"/>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vertAlign w:val="baseline"/>
          <w:rtl w:val="0"/>
        </w:rPr>
        <w:t xml:space="preserve">Presupuesto – </w:t>
      </w:r>
      <w:r w:rsidDel="00000000" w:rsidR="00000000" w:rsidRPr="00000000">
        <w:rPr>
          <w:rFonts w:ascii="Calibri" w:cs="Calibri" w:eastAsia="Calibri" w:hAnsi="Calibri"/>
          <w:sz w:val="22.079999923706055"/>
          <w:szCs w:val="22.079999923706055"/>
          <w:rtl w:val="0"/>
        </w:rPr>
        <w:t xml:space="preserve">5300</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42041015625" w:line="262.8947639465332" w:lineRule="auto"/>
        <w:ind w:left="12.144317626953125" w:right="190.4412841796875" w:firstLine="3.97430419921875"/>
        <w:jc w:val="left"/>
        <w:rPr>
          <w:rFonts w:ascii="Calibri" w:cs="Calibri" w:eastAsia="Calibri" w:hAnsi="Calibri"/>
          <w:b w:val="0"/>
          <w:i w:val="0"/>
          <w:smallCaps w:val="0"/>
          <w:strike w:val="0"/>
          <w:color w:val="000000"/>
          <w:sz w:val="22.079999923706055"/>
          <w:szCs w:val="22.079999923706055"/>
          <w:u w:val="none"/>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vertAlign w:val="baseline"/>
          <w:rtl w:val="0"/>
        </w:rPr>
        <w:t xml:space="preserve">[costos elegibles: pasajes, traslados internos, alojamiento, alimentación] </w:t>
      </w:r>
    </w:p>
    <w:p w:rsidR="00000000" w:rsidDel="00000000" w:rsidP="00000000" w:rsidRDefault="00000000" w:rsidRPr="00000000" w14:paraId="0000000E">
      <w:pPr>
        <w:widowControl w:val="0"/>
        <w:spacing w:before="191.212158203125" w:line="262.89602279663086" w:lineRule="auto"/>
        <w:ind w:left="5.74066162109375" w:right="854.2120361328125"/>
        <w:rPr>
          <w:rFonts w:ascii="Calibri" w:cs="Calibri" w:eastAsia="Calibri" w:hAnsi="Calibri"/>
          <w:b w:val="1"/>
          <w:sz w:val="22.079999923706055"/>
          <w:szCs w:val="22.079999923706055"/>
          <w:u w:val="single"/>
        </w:rPr>
      </w:pPr>
      <w:r w:rsidDel="00000000" w:rsidR="00000000" w:rsidRPr="00000000">
        <w:rPr>
          <w:rFonts w:ascii="Calibri" w:cs="Calibri" w:eastAsia="Calibri" w:hAnsi="Calibri"/>
          <w:b w:val="1"/>
          <w:sz w:val="22.079999923706055"/>
          <w:szCs w:val="22.079999923706055"/>
          <w:u w:val="single"/>
          <w:rtl w:val="0"/>
        </w:rPr>
        <w:t xml:space="preserve">Actividad 1.2 Jornada temática de experiencias (en Jundiaí) “Pedagógias Adaptadas: Responder a la Diversidad en la Educación de la Infancia a través de la Innovación Educativa”.</w:t>
      </w:r>
    </w:p>
    <w:p w:rsidR="00000000" w:rsidDel="00000000" w:rsidP="00000000" w:rsidRDefault="00000000" w:rsidRPr="00000000" w14:paraId="0000000F">
      <w:pPr>
        <w:widowControl w:val="0"/>
        <w:spacing w:before="191.212158203125" w:line="262.89602279663086" w:lineRule="auto"/>
        <w:ind w:left="0" w:right="854.212036132812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Re</w:t>
      </w:r>
      <w:r w:rsidDel="00000000" w:rsidR="00000000" w:rsidRPr="00000000">
        <w:rPr>
          <w:rFonts w:ascii="Calibri" w:cs="Calibri" w:eastAsia="Calibri" w:hAnsi="Calibri"/>
          <w:sz w:val="22.079999923706055"/>
          <w:szCs w:val="22.079999923706055"/>
          <w:rtl w:val="0"/>
        </w:rPr>
        <w:t xml:space="preserve">sultado Asociado: [Resultado 1 y 2]</w:t>
      </w:r>
    </w:p>
    <w:p w:rsidR="00000000" w:rsidDel="00000000" w:rsidP="00000000" w:rsidRDefault="00000000" w:rsidRPr="00000000" w14:paraId="00000010">
      <w:pPr>
        <w:widowControl w:val="0"/>
        <w:spacing w:before="193.421630859375" w:line="261.7957305908203" w:lineRule="auto"/>
        <w:ind w:left="5.740966796875" w:firstLine="8.83193969726562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Descripción de la Actividad: Se convocarán a actores locales, como también a los técnicos visitantes de San Justo y Córdoba a participar de una Jornada participativa en donde se compartirán las experiencias, visiones y resultados de iniciativas vinculadas a la Innovación educativa para primeras infancias, con enfoques que incorporen la cuestión de género, el sistema de cuidados, la inclusión de discapacidades, la innovación tecnológica y la pedagogía.</w:t>
      </w:r>
    </w:p>
    <w:p w:rsidR="00000000" w:rsidDel="00000000" w:rsidP="00000000" w:rsidRDefault="00000000" w:rsidRPr="00000000" w14:paraId="00000011">
      <w:pPr>
        <w:widowControl w:val="0"/>
        <w:spacing w:before="193.421630859375" w:line="261.7957305908203" w:lineRule="auto"/>
        <w:ind w:left="5.740966796875" w:firstLine="8.83193969726562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En la misma se comprende la organización previa y posterior necesaria para llevar adelante la actividad.</w:t>
      </w:r>
    </w:p>
    <w:p w:rsidR="00000000" w:rsidDel="00000000" w:rsidP="00000000" w:rsidRDefault="00000000" w:rsidRPr="00000000" w14:paraId="00000012">
      <w:pPr>
        <w:widowControl w:val="0"/>
        <w:spacing w:before="193.421630859375" w:line="261.7957305908203" w:lineRule="auto"/>
        <w:ind w:left="5.740966796875" w:firstLine="8.83193969726562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Naturaleza de la Actividad: Aprendizaje entre pares.</w:t>
      </w:r>
    </w:p>
    <w:p w:rsidR="00000000" w:rsidDel="00000000" w:rsidP="00000000" w:rsidRDefault="00000000" w:rsidRPr="00000000" w14:paraId="00000013">
      <w:pPr>
        <w:widowControl w:val="0"/>
        <w:spacing w:before="191.21337890625" w:line="240" w:lineRule="auto"/>
        <w:ind w:left="14.3522644042968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Localización: Jundiaí (Brasil)</w:t>
      </w:r>
    </w:p>
    <w:p w:rsidR="00000000" w:rsidDel="00000000" w:rsidP="00000000" w:rsidRDefault="00000000" w:rsidRPr="00000000" w14:paraId="00000014">
      <w:pPr>
        <w:widowControl w:val="0"/>
        <w:spacing w:before="191.21337890625" w:line="240" w:lineRule="auto"/>
        <w:ind w:left="14.3522644042968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Duración: 1 día</w:t>
      </w:r>
    </w:p>
    <w:p w:rsidR="00000000" w:rsidDel="00000000" w:rsidP="00000000" w:rsidRDefault="00000000" w:rsidRPr="00000000" w14:paraId="00000015">
      <w:pPr>
        <w:widowControl w:val="0"/>
        <w:spacing w:before="191.212158203125" w:line="240" w:lineRule="auto"/>
        <w:ind w:left="14.3522644042968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Mes de la Actividad: Mes 2 </w:t>
      </w:r>
    </w:p>
    <w:p w:rsidR="00000000" w:rsidDel="00000000" w:rsidP="00000000" w:rsidRDefault="00000000" w:rsidRPr="00000000" w14:paraId="00000016">
      <w:pPr>
        <w:widowControl w:val="0"/>
        <w:spacing w:before="191.2127685546875" w:line="240" w:lineRule="auto"/>
        <w:ind w:left="14.3522644042968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Presupuesto -1500</w:t>
      </w:r>
      <w:r w:rsidDel="00000000" w:rsidR="00000000" w:rsidRPr="00000000">
        <w:rPr>
          <w:rtl w:val="0"/>
        </w:rPr>
      </w:r>
    </w:p>
    <w:p w:rsidR="00000000" w:rsidDel="00000000" w:rsidP="00000000" w:rsidRDefault="00000000" w:rsidRPr="00000000" w14:paraId="00000017">
      <w:pPr>
        <w:widowControl w:val="0"/>
        <w:spacing w:before="193.42041015625" w:line="262.8947639465332" w:lineRule="auto"/>
        <w:ind w:left="12.144317626953125" w:right="190.4412841796875" w:firstLine="3.9743041992187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[costos elegibles: No aplica; CONTRAPARTE]</w:t>
      </w:r>
    </w:p>
    <w:p w:rsidR="00000000" w:rsidDel="00000000" w:rsidP="00000000" w:rsidRDefault="00000000" w:rsidRPr="00000000" w14:paraId="00000018">
      <w:pPr>
        <w:widowControl w:val="0"/>
        <w:spacing w:line="240" w:lineRule="auto"/>
        <w:ind w:left="11.481475830078125" w:firstLine="0"/>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19">
      <w:pPr>
        <w:widowControl w:val="0"/>
        <w:spacing w:before="191.212158203125" w:line="262.89602279663086" w:lineRule="auto"/>
        <w:ind w:left="5.74066162109375" w:right="854.2120361328125"/>
        <w:rPr>
          <w:rFonts w:ascii="Calibri" w:cs="Calibri" w:eastAsia="Calibri" w:hAnsi="Calibri"/>
          <w:b w:val="1"/>
          <w:sz w:val="22.079999923706055"/>
          <w:szCs w:val="22.079999923706055"/>
          <w:u w:val="single"/>
        </w:rPr>
      </w:pPr>
      <w:r w:rsidDel="00000000" w:rsidR="00000000" w:rsidRPr="00000000">
        <w:rPr>
          <w:rFonts w:ascii="Calibri" w:cs="Calibri" w:eastAsia="Calibri" w:hAnsi="Calibri"/>
          <w:b w:val="1"/>
          <w:sz w:val="22.079999923706055"/>
          <w:szCs w:val="22.079999923706055"/>
          <w:u w:val="single"/>
          <w:rtl w:val="0"/>
        </w:rPr>
        <w:t xml:space="preserve">Actividad 1.3 Visita técnica (en la ciudad de Córdoba) </w:t>
      </w:r>
    </w:p>
    <w:p w:rsidR="00000000" w:rsidDel="00000000" w:rsidP="00000000" w:rsidRDefault="00000000" w:rsidRPr="00000000" w14:paraId="0000001A">
      <w:pPr>
        <w:widowControl w:val="0"/>
        <w:spacing w:before="170.147705078125" w:line="240" w:lineRule="auto"/>
        <w:ind w:left="0"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Resultado Asociado: [Resultado 2]</w:t>
      </w:r>
    </w:p>
    <w:p w:rsidR="00000000" w:rsidDel="00000000" w:rsidP="00000000" w:rsidRDefault="00000000" w:rsidRPr="00000000" w14:paraId="0000001B">
      <w:pPr>
        <w:widowControl w:val="0"/>
        <w:spacing w:before="193.421630859375" w:line="261.7957305908203" w:lineRule="auto"/>
        <w:ind w:left="5.740966796875" w:firstLine="8.83193969726562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Descripción de la Actividad</w:t>
      </w:r>
    </w:p>
    <w:p w:rsidR="00000000" w:rsidDel="00000000" w:rsidP="00000000" w:rsidRDefault="00000000" w:rsidRPr="00000000" w14:paraId="0000001C">
      <w:pPr>
        <w:widowControl w:val="0"/>
        <w:spacing w:before="193.421630859375" w:line="261.7957305908203" w:lineRule="auto"/>
        <w:ind w:left="5.740966796875" w:firstLine="8.83193969726562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Estas visitas tienen por objetivo ser una instancia de aprendizaje inmersiva y específica entre las ciudades socias del proyecto, con la finalidad de poder emplear la sinergia de objetivos y la variedad de contextos locales como una ventaja para el aprendizaje de herramientas o enfoques distintos a los empleados en cada ciudad. Comprende la visita de  2 técnicos/funcionarios políticos de la Ciudad de San Justo y 1 técnico/funcionario de la Ciudad de Jundiaí. </w:t>
      </w:r>
    </w:p>
    <w:p w:rsidR="00000000" w:rsidDel="00000000" w:rsidP="00000000" w:rsidRDefault="00000000" w:rsidRPr="00000000" w14:paraId="0000001D">
      <w:pPr>
        <w:widowControl w:val="0"/>
        <w:spacing w:before="193.421630859375" w:line="261.7957305908203" w:lineRule="auto"/>
        <w:ind w:left="5.740966796875" w:firstLine="8.83193969726562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Se realizará un recorrido por instalaciones y proyectos de Córdoba como Parques Educativos, Centro Municipal de Innovación y Tecnología Educativa, Red de Escuelas y Jardines que innovan y Rampas Digitales. Asimismo, durante la visita se participará de una Jornada temática de experiencias, donde participarán distintos representantes de organizaciones no gubernamentales locales, como escuelas, empresas, asociaciones,etc.</w:t>
      </w:r>
    </w:p>
    <w:p w:rsidR="00000000" w:rsidDel="00000000" w:rsidP="00000000" w:rsidRDefault="00000000" w:rsidRPr="00000000" w14:paraId="0000001E">
      <w:pPr>
        <w:widowControl w:val="0"/>
        <w:spacing w:before="193.421630859375" w:line="261.7957305908203"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En esta actividad se comprende la organización de la agenda, la compra de los pasajes, alojamientos y demás cuestiones asociadas a los procesos burocráticos y contables del proyecto/cada ciudad,tenientes a la realización de la visita técnica.</w:t>
      </w:r>
    </w:p>
    <w:p w:rsidR="00000000" w:rsidDel="00000000" w:rsidP="00000000" w:rsidRDefault="00000000" w:rsidRPr="00000000" w14:paraId="0000001F">
      <w:pPr>
        <w:widowControl w:val="0"/>
        <w:spacing w:before="193.421630859375" w:line="261.7957305908203" w:lineRule="auto"/>
        <w:ind w:left="5.740966796875" w:firstLine="8.83193969726562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Naturaleza de la Actividad:  Aprendizaje entre pares.</w:t>
      </w:r>
    </w:p>
    <w:p w:rsidR="00000000" w:rsidDel="00000000" w:rsidP="00000000" w:rsidRDefault="00000000" w:rsidRPr="00000000" w14:paraId="00000020">
      <w:pPr>
        <w:widowControl w:val="0"/>
        <w:spacing w:before="191.21337890625" w:line="240" w:lineRule="auto"/>
        <w:ind w:left="14.3522644042968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Localización: Córdoba (Argentina)</w:t>
      </w:r>
    </w:p>
    <w:p w:rsidR="00000000" w:rsidDel="00000000" w:rsidP="00000000" w:rsidRDefault="00000000" w:rsidRPr="00000000" w14:paraId="00000021">
      <w:pPr>
        <w:widowControl w:val="0"/>
        <w:spacing w:before="191.21337890625" w:line="240" w:lineRule="auto"/>
        <w:ind w:left="14.3522644042968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Duración: 4 días</w:t>
      </w:r>
    </w:p>
    <w:p w:rsidR="00000000" w:rsidDel="00000000" w:rsidP="00000000" w:rsidRDefault="00000000" w:rsidRPr="00000000" w14:paraId="00000022">
      <w:pPr>
        <w:widowControl w:val="0"/>
        <w:spacing w:before="191.212158203125" w:line="240" w:lineRule="auto"/>
        <w:ind w:left="14.3522644042968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Mes de la Actividad: Mes 2, 4 Y 5. </w:t>
      </w:r>
    </w:p>
    <w:p w:rsidR="00000000" w:rsidDel="00000000" w:rsidP="00000000" w:rsidRDefault="00000000" w:rsidRPr="00000000" w14:paraId="00000023">
      <w:pPr>
        <w:widowControl w:val="0"/>
        <w:spacing w:before="191.212158203125" w:line="240" w:lineRule="auto"/>
        <w:ind w:left="14.3522644042968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Presupuesto – 2800  [costos elegibles: pasajes, traslados internos, alojamiento, alimentación] </w:t>
      </w:r>
    </w:p>
    <w:p w:rsidR="00000000" w:rsidDel="00000000" w:rsidP="00000000" w:rsidRDefault="00000000" w:rsidRPr="00000000" w14:paraId="00000024">
      <w:pPr>
        <w:widowControl w:val="0"/>
        <w:spacing w:before="191.212158203125" w:line="240" w:lineRule="auto"/>
        <w:ind w:left="14.352264404296875" w:firstLine="0"/>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5">
      <w:pPr>
        <w:widowControl w:val="0"/>
        <w:spacing w:before="191.212158203125" w:line="262.89602279663086" w:lineRule="auto"/>
        <w:ind w:left="5.74066162109375" w:right="854.2120361328125"/>
        <w:rPr>
          <w:rFonts w:ascii="Calibri" w:cs="Calibri" w:eastAsia="Calibri" w:hAnsi="Calibri"/>
          <w:b w:val="1"/>
          <w:sz w:val="22.079999923706055"/>
          <w:szCs w:val="22.079999923706055"/>
          <w:u w:val="single"/>
        </w:rPr>
      </w:pPr>
      <w:r w:rsidDel="00000000" w:rsidR="00000000" w:rsidRPr="00000000">
        <w:rPr>
          <w:rFonts w:ascii="Calibri" w:cs="Calibri" w:eastAsia="Calibri" w:hAnsi="Calibri"/>
          <w:sz w:val="22.079999923706055"/>
          <w:szCs w:val="22.079999923706055"/>
          <w:u w:val="single"/>
          <w:rtl w:val="0"/>
        </w:rPr>
        <w:t xml:space="preserve">Actividad </w:t>
      </w:r>
      <w:r w:rsidDel="00000000" w:rsidR="00000000" w:rsidRPr="00000000">
        <w:rPr>
          <w:rFonts w:ascii="Calibri" w:cs="Calibri" w:eastAsia="Calibri" w:hAnsi="Calibri"/>
          <w:b w:val="1"/>
          <w:sz w:val="22.079999923706055"/>
          <w:szCs w:val="22.079999923706055"/>
          <w:u w:val="single"/>
          <w:rtl w:val="0"/>
        </w:rPr>
        <w:t xml:space="preserve">1.4 Jornada temática de experiencias (en Córdoba) “Rampas Digitales: Educación accesible e innovadora para las infancias"</w:t>
      </w:r>
    </w:p>
    <w:p w:rsidR="00000000" w:rsidDel="00000000" w:rsidP="00000000" w:rsidRDefault="00000000" w:rsidRPr="00000000" w14:paraId="00000026">
      <w:pPr>
        <w:widowControl w:val="0"/>
        <w:spacing w:before="191.212158203125" w:line="262.89602279663086" w:lineRule="auto"/>
        <w:ind w:left="5.74066162109375" w:right="854.212036132812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Descripción de la Actividad: En esta Jornada se </w:t>
      </w:r>
      <w:r w:rsidDel="00000000" w:rsidR="00000000" w:rsidRPr="00000000">
        <w:rPr>
          <w:rFonts w:ascii="Calibri" w:cs="Calibri" w:eastAsia="Calibri" w:hAnsi="Calibri"/>
          <w:sz w:val="22.079999923706055"/>
          <w:szCs w:val="22.079999923706055"/>
          <w:rtl w:val="0"/>
        </w:rPr>
        <w:t xml:space="preserve">nuclearán</w:t>
      </w:r>
      <w:r w:rsidDel="00000000" w:rsidR="00000000" w:rsidRPr="00000000">
        <w:rPr>
          <w:rFonts w:ascii="Calibri" w:cs="Calibri" w:eastAsia="Calibri" w:hAnsi="Calibri"/>
          <w:sz w:val="22.079999923706055"/>
          <w:szCs w:val="22.079999923706055"/>
          <w:rtl w:val="0"/>
        </w:rPr>
        <w:t xml:space="preserve"> distintos actores y protagonistas de las políticas educativas de la Ciudad de Córdoba para compartir sus experiencias y aprendizajes y reflexionar sobre los próximos pasos. Asimismo, se contará con la participación de los técnicos de Jundiaí y San Justo, los cuales podrán interactuar y aprender mutuamente de estos actores.</w:t>
      </w:r>
    </w:p>
    <w:p w:rsidR="00000000" w:rsidDel="00000000" w:rsidP="00000000" w:rsidRDefault="00000000" w:rsidRPr="00000000" w14:paraId="00000027">
      <w:pPr>
        <w:widowControl w:val="0"/>
        <w:spacing w:before="191.212158203125" w:line="262.89602279663086" w:lineRule="auto"/>
        <w:ind w:left="5.74066162109375" w:right="854.212036132812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 En este marco, tendrá lugar un encuentro  de promoción y desarrollo (fabricación ) de dispositivos de acceso al equipamiento informático versátil y adaptable a las diversas situaciones y necesidades que se plantean en  establecimientos  educativos.</w:t>
      </w:r>
    </w:p>
    <w:p w:rsidR="00000000" w:rsidDel="00000000" w:rsidP="00000000" w:rsidRDefault="00000000" w:rsidRPr="00000000" w14:paraId="00000028">
      <w:pPr>
        <w:widowControl w:val="0"/>
        <w:spacing w:before="191.212158203125" w:line="262.89602279663086" w:lineRule="auto"/>
        <w:ind w:left="5.74066162109375" w:right="854.212036132812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En esta actividad se comprenden las acciones correspondientes a la organización previa y posterior a esta jornada temática.</w:t>
      </w:r>
    </w:p>
    <w:p w:rsidR="00000000" w:rsidDel="00000000" w:rsidP="00000000" w:rsidRDefault="00000000" w:rsidRPr="00000000" w14:paraId="00000029">
      <w:pPr>
        <w:widowControl w:val="0"/>
        <w:spacing w:before="193.421630859375" w:line="261.7957305908203" w:lineRule="auto"/>
        <w:ind w:left="5.740966796875" w:firstLine="8.83193969726562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Naturaleza de la Actividad:  Aprendizaje entre pares.</w:t>
      </w:r>
    </w:p>
    <w:p w:rsidR="00000000" w:rsidDel="00000000" w:rsidP="00000000" w:rsidRDefault="00000000" w:rsidRPr="00000000" w14:paraId="0000002A">
      <w:pPr>
        <w:widowControl w:val="0"/>
        <w:spacing w:before="191.21337890625" w:line="240" w:lineRule="auto"/>
        <w:ind w:left="14.3522644042968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Localización: Córdoba (Argentina)</w:t>
      </w:r>
    </w:p>
    <w:p w:rsidR="00000000" w:rsidDel="00000000" w:rsidP="00000000" w:rsidRDefault="00000000" w:rsidRPr="00000000" w14:paraId="0000002B">
      <w:pPr>
        <w:widowControl w:val="0"/>
        <w:spacing w:before="191.21337890625" w:line="240" w:lineRule="auto"/>
        <w:ind w:left="14.3522644042968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Duración: 1 día</w:t>
      </w:r>
    </w:p>
    <w:p w:rsidR="00000000" w:rsidDel="00000000" w:rsidP="00000000" w:rsidRDefault="00000000" w:rsidRPr="00000000" w14:paraId="0000002C">
      <w:pPr>
        <w:widowControl w:val="0"/>
        <w:spacing w:before="191.212158203125" w:line="240" w:lineRule="auto"/>
        <w:ind w:left="14.3522644042968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Mes de la Actividad: Mes 4 y 5.</w:t>
      </w:r>
    </w:p>
    <w:p w:rsidR="00000000" w:rsidDel="00000000" w:rsidP="00000000" w:rsidRDefault="00000000" w:rsidRPr="00000000" w14:paraId="0000002D">
      <w:pPr>
        <w:widowControl w:val="0"/>
        <w:spacing w:before="191.212158203125" w:line="240" w:lineRule="auto"/>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E">
      <w:pPr>
        <w:widowControl w:val="0"/>
        <w:spacing w:before="191.2127685546875" w:line="240" w:lineRule="auto"/>
        <w:ind w:left="14.3522644042968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Presupuesto – 1500 USD  [No Aplica; CONTRAPARTE]</w:t>
      </w:r>
    </w:p>
    <w:p w:rsidR="00000000" w:rsidDel="00000000" w:rsidP="00000000" w:rsidRDefault="00000000" w:rsidRPr="00000000" w14:paraId="0000002F">
      <w:pPr>
        <w:widowControl w:val="0"/>
        <w:spacing w:before="191.212158203125" w:line="240" w:lineRule="auto"/>
        <w:ind w:left="14.352264404296875" w:firstLine="0"/>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0">
      <w:pPr>
        <w:widowControl w:val="0"/>
        <w:spacing w:before="191.212158203125" w:line="262.89602279663086" w:lineRule="auto"/>
        <w:ind w:left="5.74066162109375" w:right="854.2120361328125"/>
        <w:rPr>
          <w:rFonts w:ascii="Calibri" w:cs="Calibri" w:eastAsia="Calibri" w:hAnsi="Calibri"/>
          <w:b w:val="1"/>
          <w:sz w:val="22.079999923706055"/>
          <w:szCs w:val="22.079999923706055"/>
          <w:u w:val="single"/>
        </w:rPr>
      </w:pPr>
      <w:r w:rsidDel="00000000" w:rsidR="00000000" w:rsidRPr="00000000">
        <w:rPr>
          <w:rFonts w:ascii="Calibri" w:cs="Calibri" w:eastAsia="Calibri" w:hAnsi="Calibri"/>
          <w:sz w:val="22.079999923706055"/>
          <w:szCs w:val="22.079999923706055"/>
          <w:u w:val="single"/>
          <w:rtl w:val="0"/>
        </w:rPr>
        <w:t xml:space="preserve">Actividad </w:t>
      </w:r>
      <w:r w:rsidDel="00000000" w:rsidR="00000000" w:rsidRPr="00000000">
        <w:rPr>
          <w:rFonts w:ascii="Calibri" w:cs="Calibri" w:eastAsia="Calibri" w:hAnsi="Calibri"/>
          <w:b w:val="1"/>
          <w:sz w:val="22.079999923706055"/>
          <w:szCs w:val="22.079999923706055"/>
          <w:u w:val="single"/>
          <w:rtl w:val="0"/>
        </w:rPr>
        <w:t xml:space="preserve"> 1.5 Visita técnica (a San Justo)</w:t>
      </w:r>
    </w:p>
    <w:p w:rsidR="00000000" w:rsidDel="00000000" w:rsidP="00000000" w:rsidRDefault="00000000" w:rsidRPr="00000000" w14:paraId="00000031">
      <w:pPr>
        <w:widowControl w:val="0"/>
        <w:spacing w:before="191.212158203125" w:line="262.89602279663086" w:lineRule="auto"/>
        <w:ind w:left="5.74066162109375" w:right="854.212036132812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R</w:t>
      </w:r>
      <w:r w:rsidDel="00000000" w:rsidR="00000000" w:rsidRPr="00000000">
        <w:rPr>
          <w:rFonts w:ascii="Calibri" w:cs="Calibri" w:eastAsia="Calibri" w:hAnsi="Calibri"/>
          <w:sz w:val="22.079999923706055"/>
          <w:szCs w:val="22.079999923706055"/>
          <w:rtl w:val="0"/>
        </w:rPr>
        <w:t xml:space="preserve">esultado Asociado: [Resultado 2]</w:t>
      </w:r>
    </w:p>
    <w:p w:rsidR="00000000" w:rsidDel="00000000" w:rsidP="00000000" w:rsidRDefault="00000000" w:rsidRPr="00000000" w14:paraId="00000032">
      <w:pPr>
        <w:widowControl w:val="0"/>
        <w:spacing w:before="193.421630859375" w:line="261.7957305908203" w:lineRule="auto"/>
        <w:ind w:left="5.740966796875" w:firstLine="8.83193969726562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Descripción de la Actividad: Estas visitas tienen por objetivo ser una instancia de aprendizaje inmersiva y específica entre las ciudades socias del proyecto, con la finalidad de poder emplear la sinergia de objetivos y la variedad de contextos locales como una ventaja para el aprendizaje de herramientas o enfoques distintos a los empleados en cada ciudad. Comprende la visita de 1 técnico/funcionario político de la Ciudad de Córdoba y 1 técnico/funcionario de la Ciudad de Jundiaí.</w:t>
      </w:r>
    </w:p>
    <w:p w:rsidR="00000000" w:rsidDel="00000000" w:rsidP="00000000" w:rsidRDefault="00000000" w:rsidRPr="00000000" w14:paraId="00000033">
      <w:pPr>
        <w:widowControl w:val="0"/>
        <w:spacing w:before="193.421630859375" w:line="261.7957305908203" w:lineRule="auto"/>
        <w:ind w:left="5.740966796875" w:firstLine="8.83193969726562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Se realizará un recorrido por instalaciones y proyectos pedagógicos de la ciudad de San Justo, como PlanIT, Aula del Futuro, Espacios educativos de Vanguardia, Circuito Pedagógico Urbano, Tecnoteca, Polo Universitario, Punto Digital, entre otros.</w:t>
      </w:r>
    </w:p>
    <w:p w:rsidR="00000000" w:rsidDel="00000000" w:rsidP="00000000" w:rsidRDefault="00000000" w:rsidRPr="00000000" w14:paraId="00000034">
      <w:pPr>
        <w:widowControl w:val="0"/>
        <w:spacing w:before="193.421630859375" w:line="261.7957305908203"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En esta actividad se comprende la organización de la agenda, la compra de los pasajes, alojamientos y demás cuestiones asociadas a los procesos burocráticos y contables del proyecto/cada ciudad,tenientes a la realización de la visita técnica.</w:t>
      </w:r>
    </w:p>
    <w:p w:rsidR="00000000" w:rsidDel="00000000" w:rsidP="00000000" w:rsidRDefault="00000000" w:rsidRPr="00000000" w14:paraId="00000035">
      <w:pPr>
        <w:widowControl w:val="0"/>
        <w:spacing w:before="193.421630859375" w:line="261.7957305908203" w:lineRule="auto"/>
        <w:ind w:left="5.740966796875" w:firstLine="8.83193969726562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Naturaleza de la Actividad:  Aprendizaje entre pares.</w:t>
      </w:r>
    </w:p>
    <w:p w:rsidR="00000000" w:rsidDel="00000000" w:rsidP="00000000" w:rsidRDefault="00000000" w:rsidRPr="00000000" w14:paraId="00000036">
      <w:pPr>
        <w:widowControl w:val="0"/>
        <w:spacing w:before="191.21337890625" w:line="240" w:lineRule="auto"/>
        <w:ind w:left="14.3522644042968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Localización: San Justo (Argentina)</w:t>
      </w:r>
    </w:p>
    <w:p w:rsidR="00000000" w:rsidDel="00000000" w:rsidP="00000000" w:rsidRDefault="00000000" w:rsidRPr="00000000" w14:paraId="00000037">
      <w:pPr>
        <w:widowControl w:val="0"/>
        <w:spacing w:before="191.21337890625" w:line="240" w:lineRule="auto"/>
        <w:ind w:left="14.3522644042968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Duración: 4 días.</w:t>
      </w:r>
    </w:p>
    <w:p w:rsidR="00000000" w:rsidDel="00000000" w:rsidP="00000000" w:rsidRDefault="00000000" w:rsidRPr="00000000" w14:paraId="00000038">
      <w:pPr>
        <w:widowControl w:val="0"/>
        <w:spacing w:before="191.212158203125" w:line="240" w:lineRule="auto"/>
        <w:ind w:left="14.3522644042968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Mes de la Actividad: Mes 5 y 6.</w:t>
      </w:r>
    </w:p>
    <w:p w:rsidR="00000000" w:rsidDel="00000000" w:rsidP="00000000" w:rsidRDefault="00000000" w:rsidRPr="00000000" w14:paraId="00000039">
      <w:pPr>
        <w:widowControl w:val="0"/>
        <w:spacing w:before="191.2127685546875" w:line="240" w:lineRule="auto"/>
        <w:ind w:left="14.3522644042968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Presupuesto – 3000 [</w:t>
      </w:r>
      <w:r w:rsidDel="00000000" w:rsidR="00000000" w:rsidRPr="00000000">
        <w:rPr>
          <w:rFonts w:ascii="Calibri" w:cs="Calibri" w:eastAsia="Calibri" w:hAnsi="Calibri"/>
          <w:sz w:val="22.079999923706055"/>
          <w:szCs w:val="22.079999923706055"/>
          <w:rtl w:val="0"/>
        </w:rPr>
        <w:t xml:space="preserve">costos</w:t>
      </w:r>
      <w:r w:rsidDel="00000000" w:rsidR="00000000" w:rsidRPr="00000000">
        <w:rPr>
          <w:rFonts w:ascii="Calibri" w:cs="Calibri" w:eastAsia="Calibri" w:hAnsi="Calibri"/>
          <w:sz w:val="22.079999923706055"/>
          <w:szCs w:val="22.079999923706055"/>
          <w:rtl w:val="0"/>
        </w:rPr>
        <w:t xml:space="preserve"> elegibles: pasajes, traslados internos, alojamiento, alimentación] </w:t>
      </w:r>
    </w:p>
    <w:p w:rsidR="00000000" w:rsidDel="00000000" w:rsidP="00000000" w:rsidRDefault="00000000" w:rsidRPr="00000000" w14:paraId="0000003A">
      <w:pPr>
        <w:widowControl w:val="0"/>
        <w:spacing w:before="191.212158203125" w:line="262.89602279663086" w:lineRule="auto"/>
        <w:ind w:left="5.74066162109375" w:right="854.2120361328125"/>
        <w:rPr>
          <w:rFonts w:ascii="Calibri" w:cs="Calibri" w:eastAsia="Calibri" w:hAnsi="Calibri"/>
          <w:b w:val="1"/>
          <w:sz w:val="22.079999923706055"/>
          <w:szCs w:val="22.079999923706055"/>
          <w:u w:val="single"/>
        </w:rPr>
      </w:pPr>
      <w:r w:rsidDel="00000000" w:rsidR="00000000" w:rsidRPr="00000000">
        <w:rPr>
          <w:rFonts w:ascii="Calibri" w:cs="Calibri" w:eastAsia="Calibri" w:hAnsi="Calibri"/>
          <w:b w:val="1"/>
          <w:sz w:val="22.079999923706055"/>
          <w:szCs w:val="22.079999923706055"/>
          <w:u w:val="single"/>
          <w:rtl w:val="0"/>
        </w:rPr>
        <w:t xml:space="preserve">Actividad 1.6 Organización, promoción y ejecución de dos instancias temáticas de intercambio (virtual) entre equipos docentes y técnicos, organizaciones de la sociedad civil y afines de las ciudades socias vinculadas a la Innovación Educativa de Primeras Infancias.</w:t>
      </w:r>
    </w:p>
    <w:p w:rsidR="00000000" w:rsidDel="00000000" w:rsidP="00000000" w:rsidRDefault="00000000" w:rsidRPr="00000000" w14:paraId="0000003B">
      <w:pPr>
        <w:widowControl w:val="0"/>
        <w:spacing w:before="193.421630859375" w:line="261.7957305908203" w:lineRule="auto"/>
        <w:ind w:left="0" w:firstLine="0"/>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D</w:t>
      </w:r>
      <w:r w:rsidDel="00000000" w:rsidR="00000000" w:rsidRPr="00000000">
        <w:rPr>
          <w:rFonts w:ascii="Calibri" w:cs="Calibri" w:eastAsia="Calibri" w:hAnsi="Calibri"/>
          <w:sz w:val="22.079999923706055"/>
          <w:szCs w:val="22.079999923706055"/>
          <w:rtl w:val="0"/>
        </w:rPr>
        <w:t xml:space="preserve">escripción de la Actividad:</w:t>
      </w:r>
      <w:r w:rsidDel="00000000" w:rsidR="00000000" w:rsidRPr="00000000">
        <w:rPr>
          <w:rFonts w:ascii="Calibri" w:cs="Calibri" w:eastAsia="Calibri" w:hAnsi="Calibri"/>
          <w:b w:val="1"/>
          <w:sz w:val="22.079999923706055"/>
          <w:szCs w:val="22.079999923706055"/>
          <w:rtl w:val="0"/>
        </w:rPr>
        <w:t xml:space="preserve"> Instancias virtuales de intercambio técnico entre distintos actores de las ciudades socias sobre temáticas que se desprenden desde la Innovación educativa hacia la inclusión social, la reducción de desigualdades y los sistemas de cuidados.</w:t>
      </w:r>
    </w:p>
    <w:p w:rsidR="00000000" w:rsidDel="00000000" w:rsidP="00000000" w:rsidRDefault="00000000" w:rsidRPr="00000000" w14:paraId="0000003C">
      <w:pPr>
        <w:widowControl w:val="0"/>
        <w:spacing w:before="193.421630859375" w:line="261.7957305908203" w:lineRule="auto"/>
        <w:ind w:left="5.740966796875" w:firstLine="8.83193969726562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Naturaleza de la Actividad:  Aprendizaje entre pares</w:t>
      </w:r>
    </w:p>
    <w:p w:rsidR="00000000" w:rsidDel="00000000" w:rsidP="00000000" w:rsidRDefault="00000000" w:rsidRPr="00000000" w14:paraId="0000003D">
      <w:pPr>
        <w:widowControl w:val="0"/>
        <w:spacing w:before="191.21337890625" w:line="240" w:lineRule="auto"/>
        <w:ind w:left="14.3522644042968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Localización: Córdoba (Argentina)</w:t>
      </w:r>
    </w:p>
    <w:p w:rsidR="00000000" w:rsidDel="00000000" w:rsidP="00000000" w:rsidRDefault="00000000" w:rsidRPr="00000000" w14:paraId="0000003E">
      <w:pPr>
        <w:widowControl w:val="0"/>
        <w:spacing w:before="191.21337890625" w:line="240" w:lineRule="auto"/>
        <w:ind w:left="14.3522644042968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Duración: 2 días de la Jornada virtual; 4 semanas (con las horas dispersas temporalmente en relación la disponibilidad de cada equipo local en los meses dispuestos en el calendario)</w:t>
      </w:r>
      <w:r w:rsidDel="00000000" w:rsidR="00000000" w:rsidRPr="00000000">
        <w:rPr>
          <w:rtl w:val="0"/>
        </w:rPr>
      </w:r>
    </w:p>
    <w:p w:rsidR="00000000" w:rsidDel="00000000" w:rsidP="00000000" w:rsidRDefault="00000000" w:rsidRPr="00000000" w14:paraId="0000003F">
      <w:pPr>
        <w:widowControl w:val="0"/>
        <w:spacing w:before="191.212158203125" w:line="240" w:lineRule="auto"/>
        <w:ind w:left="14.3522644042968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Mes de la Actividad: Mes 6 y 7.</w:t>
      </w:r>
    </w:p>
    <w:p w:rsidR="00000000" w:rsidDel="00000000" w:rsidP="00000000" w:rsidRDefault="00000000" w:rsidRPr="00000000" w14:paraId="00000040">
      <w:pPr>
        <w:widowControl w:val="0"/>
        <w:spacing w:before="191.2127685546875" w:line="240" w:lineRule="auto"/>
        <w:ind w:left="14.3522644042968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Presupuesto – 2400 [No aplica _ CONTRAPARTE]</w:t>
      </w:r>
    </w:p>
    <w:p w:rsidR="00000000" w:rsidDel="00000000" w:rsidP="00000000" w:rsidRDefault="00000000" w:rsidRPr="00000000" w14:paraId="00000041">
      <w:pPr>
        <w:widowControl w:val="0"/>
        <w:spacing w:before="191.212158203125" w:line="262.89602279663086" w:lineRule="auto"/>
        <w:ind w:left="5.74066162109375" w:right="854.2120361328125"/>
        <w:rPr>
          <w:rFonts w:ascii="Calibri" w:cs="Calibri" w:eastAsia="Calibri" w:hAnsi="Calibri"/>
          <w:b w:val="1"/>
          <w:sz w:val="22.079999923706055"/>
          <w:szCs w:val="22.079999923706055"/>
          <w:u w:val="single"/>
        </w:rPr>
      </w:pPr>
      <w:r w:rsidDel="00000000" w:rsidR="00000000" w:rsidRPr="00000000">
        <w:rPr>
          <w:rFonts w:ascii="Calibri" w:cs="Calibri" w:eastAsia="Calibri" w:hAnsi="Calibri"/>
          <w:b w:val="1"/>
          <w:sz w:val="22.079999923706055"/>
          <w:szCs w:val="22.079999923706055"/>
          <w:u w:val="single"/>
          <w:rtl w:val="0"/>
        </w:rPr>
        <w:t xml:space="preserve">1.7 Elaboración conjunta de propuestas de implementación de tecnología asistiva para procesos de inclusión escolar en instituciones del trayecto de educación obligatoria de las ciudades participantes</w:t>
      </w:r>
    </w:p>
    <w:p w:rsidR="00000000" w:rsidDel="00000000" w:rsidP="00000000" w:rsidRDefault="00000000" w:rsidRPr="00000000" w14:paraId="00000042">
      <w:pPr>
        <w:widowControl w:val="0"/>
        <w:spacing w:before="191.212158203125" w:line="262.89602279663086" w:lineRule="auto"/>
        <w:ind w:left="0" w:right="854.212036132812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R</w:t>
      </w:r>
      <w:r w:rsidDel="00000000" w:rsidR="00000000" w:rsidRPr="00000000">
        <w:rPr>
          <w:rFonts w:ascii="Calibri" w:cs="Calibri" w:eastAsia="Calibri" w:hAnsi="Calibri"/>
          <w:sz w:val="22.079999923706055"/>
          <w:szCs w:val="22.079999923706055"/>
          <w:rtl w:val="0"/>
        </w:rPr>
        <w:t xml:space="preserve">esultado Asociado: [Resultado 2]</w:t>
      </w:r>
    </w:p>
    <w:p w:rsidR="00000000" w:rsidDel="00000000" w:rsidP="00000000" w:rsidRDefault="00000000" w:rsidRPr="00000000" w14:paraId="00000043">
      <w:pPr>
        <w:widowControl w:val="0"/>
        <w:spacing w:before="193.421630859375" w:line="261.7957305908203" w:lineRule="auto"/>
        <w:ind w:left="5.740966796875" w:firstLine="8.83193969726562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Descripción de la Actividad:  Consiste en el armado colaborativo y participativo de un nuevo o mejor  diseño de un plan de tecnología asistiva en los diversos programas que ofrecen las ciudades socias, que incorpore parte de los aprendizajes obtenidos y que los mismos puedan ser referentes para otros cambios. Se propone vincular a otros actores de la comunidad de cada ciudad en el armado de esta propuesta.</w:t>
      </w:r>
    </w:p>
    <w:p w:rsidR="00000000" w:rsidDel="00000000" w:rsidP="00000000" w:rsidRDefault="00000000" w:rsidRPr="00000000" w14:paraId="00000044">
      <w:pPr>
        <w:widowControl w:val="0"/>
        <w:spacing w:before="193.421630859375" w:line="261.7957305908203" w:lineRule="auto"/>
        <w:ind w:left="5.740966796875" w:firstLine="8.83193969726562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Naturaleza de la Actividad: Elaboración, Aprendizaje entre pares.</w:t>
      </w:r>
    </w:p>
    <w:p w:rsidR="00000000" w:rsidDel="00000000" w:rsidP="00000000" w:rsidRDefault="00000000" w:rsidRPr="00000000" w14:paraId="00000045">
      <w:pPr>
        <w:widowControl w:val="0"/>
        <w:spacing w:before="191.21337890625" w:line="240" w:lineRule="auto"/>
        <w:ind w:left="14.3522644042968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Localización: No aplica (modalidad virtual)</w:t>
      </w:r>
    </w:p>
    <w:p w:rsidR="00000000" w:rsidDel="00000000" w:rsidP="00000000" w:rsidRDefault="00000000" w:rsidRPr="00000000" w14:paraId="00000046">
      <w:pPr>
        <w:widowControl w:val="0"/>
        <w:spacing w:before="191.21337890625" w:line="240" w:lineRule="auto"/>
        <w:ind w:left="0"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Duración: 6 Meses</w:t>
      </w:r>
    </w:p>
    <w:p w:rsidR="00000000" w:rsidDel="00000000" w:rsidP="00000000" w:rsidRDefault="00000000" w:rsidRPr="00000000" w14:paraId="00000047">
      <w:pPr>
        <w:widowControl w:val="0"/>
        <w:spacing w:before="191.212158203125" w:line="240" w:lineRule="auto"/>
        <w:ind w:left="14.3522644042968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Mes de la Actividad: Mes 2, 4, 5, 6, 7 y 8.</w:t>
      </w:r>
    </w:p>
    <w:p w:rsidR="00000000" w:rsidDel="00000000" w:rsidP="00000000" w:rsidRDefault="00000000" w:rsidRPr="00000000" w14:paraId="00000048">
      <w:pPr>
        <w:widowControl w:val="0"/>
        <w:spacing w:before="191.212158203125" w:line="240" w:lineRule="auto"/>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49">
      <w:pPr>
        <w:widowControl w:val="0"/>
        <w:spacing w:before="191.2127685546875" w:line="240" w:lineRule="auto"/>
        <w:ind w:left="14.3522644042968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Presupuesto –1000 [No aplica; CONTRAPARTE] </w:t>
      </w:r>
    </w:p>
    <w:p w:rsidR="00000000" w:rsidDel="00000000" w:rsidP="00000000" w:rsidRDefault="00000000" w:rsidRPr="00000000" w14:paraId="0000004A">
      <w:pPr>
        <w:widowControl w:val="0"/>
        <w:spacing w:line="240" w:lineRule="auto"/>
        <w:ind w:left="11.481475830078125" w:firstLine="0"/>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4B">
      <w:pPr>
        <w:widowControl w:val="0"/>
        <w:spacing w:line="240" w:lineRule="auto"/>
        <w:ind w:left="11.481475830078125" w:firstLine="0"/>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4C">
      <w:pPr>
        <w:widowControl w:val="0"/>
        <w:spacing w:before="191.212158203125" w:line="262.89602279663086" w:lineRule="auto"/>
        <w:ind w:left="5.74066162109375" w:right="854.2120361328125"/>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u w:val="single"/>
          <w:rtl w:val="0"/>
        </w:rPr>
        <w:t xml:space="preserve">Actividad 1.8 Generación de propuesta de actualización y mejora del plan de formación docente, incorporando herramientas y aprendizajes obtenidos en las instancias previas</w:t>
      </w:r>
      <w:r w:rsidDel="00000000" w:rsidR="00000000" w:rsidRPr="00000000">
        <w:rPr>
          <w:rtl w:val="0"/>
        </w:rPr>
      </w:r>
    </w:p>
    <w:p w:rsidR="00000000" w:rsidDel="00000000" w:rsidP="00000000" w:rsidRDefault="00000000" w:rsidRPr="00000000" w14:paraId="0000004D">
      <w:pPr>
        <w:widowControl w:val="0"/>
        <w:spacing w:before="191.212158203125" w:line="262.89602279663086" w:lineRule="auto"/>
        <w:ind w:left="5.74066162109375" w:right="854.2120361328125"/>
        <w:rPr>
          <w:rFonts w:ascii="Calibri" w:cs="Calibri" w:eastAsia="Calibri" w:hAnsi="Calibri"/>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Resultado Asociado: [Resultado 1 y 2]</w:t>
      </w:r>
    </w:p>
    <w:p w:rsidR="00000000" w:rsidDel="00000000" w:rsidP="00000000" w:rsidRDefault="00000000" w:rsidRPr="00000000" w14:paraId="0000004E">
      <w:pPr>
        <w:widowControl w:val="0"/>
        <w:spacing w:before="193.421630859375" w:line="261.7957305908203" w:lineRule="auto"/>
        <w:ind w:left="5.740966796875" w:firstLine="8.83193969726562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Descripción de la Actividad: Esta actividad tiene como finalidad la revisión, mejora y actualización de los planes de formación docente siendo un proceso participativo en cada comunidad, pero también entre las mismas ciudades (no sólo entre los municipios), lo que permite una mayor transparencia y participación ciudadana en la construcción de la educación local.</w:t>
      </w:r>
    </w:p>
    <w:p w:rsidR="00000000" w:rsidDel="00000000" w:rsidP="00000000" w:rsidRDefault="00000000" w:rsidRPr="00000000" w14:paraId="0000004F">
      <w:pPr>
        <w:widowControl w:val="0"/>
        <w:spacing w:before="193.421630859375" w:line="261.7957305908203" w:lineRule="auto"/>
        <w:ind w:left="5.740966796875" w:firstLine="8.83193969726562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Naturaleza de la Actividad:  Aprendizaje entre pares, elaboración/mejoras.</w:t>
      </w:r>
    </w:p>
    <w:p w:rsidR="00000000" w:rsidDel="00000000" w:rsidP="00000000" w:rsidRDefault="00000000" w:rsidRPr="00000000" w14:paraId="00000050">
      <w:pPr>
        <w:widowControl w:val="0"/>
        <w:spacing w:before="191.21337890625" w:line="240" w:lineRule="auto"/>
        <w:ind w:left="14.3522644042968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Localización: Virtual y presencial en cada ciudad socia.</w:t>
      </w:r>
    </w:p>
    <w:p w:rsidR="00000000" w:rsidDel="00000000" w:rsidP="00000000" w:rsidRDefault="00000000" w:rsidRPr="00000000" w14:paraId="00000051">
      <w:pPr>
        <w:widowControl w:val="0"/>
        <w:spacing w:before="191.21337890625"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Duración: 6 meses</w:t>
      </w:r>
    </w:p>
    <w:p w:rsidR="00000000" w:rsidDel="00000000" w:rsidP="00000000" w:rsidRDefault="00000000" w:rsidRPr="00000000" w14:paraId="00000052">
      <w:pPr>
        <w:widowControl w:val="0"/>
        <w:spacing w:before="191.212158203125" w:line="240" w:lineRule="auto"/>
        <w:ind w:left="14.3522644042968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Mes de la Actividad: 4, 5, 6, 7, 8 y 9.</w:t>
      </w:r>
    </w:p>
    <w:p w:rsidR="00000000" w:rsidDel="00000000" w:rsidP="00000000" w:rsidRDefault="00000000" w:rsidRPr="00000000" w14:paraId="00000053">
      <w:pPr>
        <w:widowControl w:val="0"/>
        <w:spacing w:before="191.2127685546875" w:line="240" w:lineRule="auto"/>
        <w:ind w:left="14.3522644042968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Presupuesto – 400 USD  [No aplican- CONTRAPARTE]</w:t>
      </w:r>
    </w:p>
    <w:p w:rsidR="00000000" w:rsidDel="00000000" w:rsidP="00000000" w:rsidRDefault="00000000" w:rsidRPr="00000000" w14:paraId="00000054">
      <w:pPr>
        <w:widowControl w:val="0"/>
        <w:spacing w:line="240" w:lineRule="auto"/>
        <w:ind w:left="11.481475830078125" w:firstLine="0"/>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55">
      <w:pPr>
        <w:widowControl w:val="0"/>
        <w:spacing w:before="191.212158203125" w:line="262.89602279663086" w:lineRule="auto"/>
        <w:ind w:left="5.74066162109375" w:right="854.2120361328125"/>
        <w:rPr>
          <w:rFonts w:ascii="Calibri" w:cs="Calibri" w:eastAsia="Calibri" w:hAnsi="Calibri"/>
          <w:sz w:val="22.079999923706055"/>
          <w:szCs w:val="22.079999923706055"/>
          <w:u w:val="single"/>
        </w:rPr>
      </w:pPr>
      <w:r w:rsidDel="00000000" w:rsidR="00000000" w:rsidRPr="00000000">
        <w:rPr>
          <w:rFonts w:ascii="Calibri" w:cs="Calibri" w:eastAsia="Calibri" w:hAnsi="Calibri"/>
          <w:b w:val="1"/>
          <w:sz w:val="22.079999923706055"/>
          <w:szCs w:val="22.079999923706055"/>
          <w:u w:val="single"/>
          <w:rtl w:val="0"/>
        </w:rPr>
        <w:t xml:space="preserve">Actividad 1.9 Apoyo en la convocatoria y participación de las ciudades socias en FesTIC - Festival de Tecnologías de la Ciudad de Córdoba Capital, Argentina, con la finalidad de compartir y solidarizar los aprendizajes intercambiados.</w:t>
      </w:r>
      <w:r w:rsidDel="00000000" w:rsidR="00000000" w:rsidRPr="00000000">
        <w:rPr>
          <w:rtl w:val="0"/>
        </w:rPr>
      </w:r>
    </w:p>
    <w:p w:rsidR="00000000" w:rsidDel="00000000" w:rsidP="00000000" w:rsidRDefault="00000000" w:rsidRPr="00000000" w14:paraId="00000056">
      <w:pPr>
        <w:widowControl w:val="0"/>
        <w:spacing w:before="191.212158203125" w:line="262.89602279663086" w:lineRule="auto"/>
        <w:ind w:left="5.74066162109375" w:right="854.212036132812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Resultado Asociado: [Resultado 1 y 2]</w:t>
      </w:r>
    </w:p>
    <w:p w:rsidR="00000000" w:rsidDel="00000000" w:rsidP="00000000" w:rsidRDefault="00000000" w:rsidRPr="00000000" w14:paraId="00000057">
      <w:pPr>
        <w:widowControl w:val="0"/>
        <w:spacing w:before="193.421630859375" w:line="261.7957305908203" w:lineRule="auto"/>
        <w:ind w:left="5.740966796875" w:firstLine="8.83193969726562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Descripción de la Actividad:</w:t>
      </w:r>
    </w:p>
    <w:p w:rsidR="00000000" w:rsidDel="00000000" w:rsidP="00000000" w:rsidRDefault="00000000" w:rsidRPr="00000000" w14:paraId="00000058">
      <w:pPr>
        <w:widowControl w:val="0"/>
        <w:spacing w:before="193.421630859375" w:line="261.7957305908203" w:lineRule="auto"/>
        <w:ind w:left="5.740966796875" w:firstLine="8.83193969726562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Naturaleza de la Actividad:  </w:t>
      </w:r>
    </w:p>
    <w:p w:rsidR="00000000" w:rsidDel="00000000" w:rsidP="00000000" w:rsidRDefault="00000000" w:rsidRPr="00000000" w14:paraId="00000059">
      <w:pPr>
        <w:widowControl w:val="0"/>
        <w:spacing w:before="191.21337890625" w:line="240" w:lineRule="auto"/>
        <w:ind w:left="14.3522644042968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Localización: Virtual.</w:t>
      </w:r>
    </w:p>
    <w:p w:rsidR="00000000" w:rsidDel="00000000" w:rsidP="00000000" w:rsidRDefault="00000000" w:rsidRPr="00000000" w14:paraId="0000005A">
      <w:pPr>
        <w:widowControl w:val="0"/>
        <w:spacing w:before="191.21337890625"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Duración: 1 mes.</w:t>
      </w:r>
    </w:p>
    <w:p w:rsidR="00000000" w:rsidDel="00000000" w:rsidP="00000000" w:rsidRDefault="00000000" w:rsidRPr="00000000" w14:paraId="0000005B">
      <w:pPr>
        <w:widowControl w:val="0"/>
        <w:spacing w:before="191.212158203125" w:line="240" w:lineRule="auto"/>
        <w:ind w:left="14.3522644042968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Mes de la Actividad: 5</w:t>
      </w:r>
    </w:p>
    <w:p w:rsidR="00000000" w:rsidDel="00000000" w:rsidP="00000000" w:rsidRDefault="00000000" w:rsidRPr="00000000" w14:paraId="0000005C">
      <w:pPr>
        <w:widowControl w:val="0"/>
        <w:spacing w:before="191.212158203125" w:line="240" w:lineRule="auto"/>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5D">
      <w:pPr>
        <w:widowControl w:val="0"/>
        <w:spacing w:before="191.2127685546875" w:line="240" w:lineRule="auto"/>
        <w:ind w:left="14.3522644042968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Presupuesto – 0 [costos elegibles: pasajes, traslados internos, alojamiento, alimentación, logística para talleres,  materiales de difusión y diseño] </w:t>
      </w:r>
    </w:p>
    <w:p w:rsidR="00000000" w:rsidDel="00000000" w:rsidP="00000000" w:rsidRDefault="00000000" w:rsidRPr="00000000" w14:paraId="0000005E">
      <w:pPr>
        <w:widowControl w:val="0"/>
        <w:spacing w:line="240" w:lineRule="auto"/>
        <w:ind w:left="11.481475830078125" w:firstLine="0"/>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5F">
      <w:pPr>
        <w:widowControl w:val="0"/>
        <w:spacing w:before="191.212158203125" w:line="262.89602279663086" w:lineRule="auto"/>
        <w:ind w:left="5.74066162109375" w:right="854.2120361328125"/>
        <w:rPr>
          <w:rFonts w:ascii="Calibri" w:cs="Calibri" w:eastAsia="Calibri" w:hAnsi="Calibri"/>
          <w:b w:val="1"/>
          <w:sz w:val="22.079999923706055"/>
          <w:szCs w:val="22.079999923706055"/>
          <w:u w:val="single"/>
        </w:rPr>
      </w:pPr>
      <w:r w:rsidDel="00000000" w:rsidR="00000000" w:rsidRPr="00000000">
        <w:rPr>
          <w:rFonts w:ascii="Calibri" w:cs="Calibri" w:eastAsia="Calibri" w:hAnsi="Calibri"/>
          <w:b w:val="1"/>
          <w:sz w:val="22.079999923706055"/>
          <w:szCs w:val="22.079999923706055"/>
          <w:u w:val="single"/>
          <w:rtl w:val="0"/>
        </w:rPr>
        <w:t xml:space="preserve">Actividad 2.1 Implementación Jornada Internacional</w:t>
      </w:r>
    </w:p>
    <w:p w:rsidR="00000000" w:rsidDel="00000000" w:rsidP="00000000" w:rsidRDefault="00000000" w:rsidRPr="00000000" w14:paraId="00000060">
      <w:pPr>
        <w:widowControl w:val="0"/>
        <w:spacing w:before="191.212158203125" w:line="262.89602279663086" w:lineRule="auto"/>
        <w:ind w:left="5.74066162109375" w:right="854.212036132812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Resultado Asociado: [Resultado 2]</w:t>
      </w:r>
    </w:p>
    <w:p w:rsidR="00000000" w:rsidDel="00000000" w:rsidP="00000000" w:rsidRDefault="00000000" w:rsidRPr="00000000" w14:paraId="00000061">
      <w:pPr>
        <w:widowControl w:val="0"/>
        <w:spacing w:before="193.421630859375" w:line="261.7957305908203" w:lineRule="auto"/>
        <w:ind w:left="5.740966796875" w:firstLine="8.83193969726562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Descripción de la Actividad: Esta actividad consiste en un encuentro internacional, que será en español y portugués, donde se expondrán los aprendizajes de este proyecto, al mismo tiempo que se abrirán nuevos espacios de diálogo.</w:t>
      </w:r>
    </w:p>
    <w:p w:rsidR="00000000" w:rsidDel="00000000" w:rsidP="00000000" w:rsidRDefault="00000000" w:rsidRPr="00000000" w14:paraId="00000062">
      <w:pPr>
        <w:widowControl w:val="0"/>
        <w:spacing w:before="193.421630859375" w:line="261.7957305908203" w:lineRule="auto"/>
        <w:ind w:left="5.740966796875" w:firstLine="8.83193969726562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Naturaleza de la Actividad:  Aprendizaje entre pares</w:t>
      </w:r>
    </w:p>
    <w:p w:rsidR="00000000" w:rsidDel="00000000" w:rsidP="00000000" w:rsidRDefault="00000000" w:rsidRPr="00000000" w14:paraId="00000063">
      <w:pPr>
        <w:widowControl w:val="0"/>
        <w:spacing w:before="191.21337890625" w:line="240" w:lineRule="auto"/>
        <w:ind w:left="14.3522644042968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Localización: (No aplica) Virtual</w:t>
      </w:r>
    </w:p>
    <w:p w:rsidR="00000000" w:rsidDel="00000000" w:rsidP="00000000" w:rsidRDefault="00000000" w:rsidRPr="00000000" w14:paraId="00000064">
      <w:pPr>
        <w:widowControl w:val="0"/>
        <w:spacing w:before="191.21337890625"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Duración: 2 días de la Jornada/ 3 Meses en total con la organización previa y posterior. (a definir)</w:t>
      </w:r>
    </w:p>
    <w:p w:rsidR="00000000" w:rsidDel="00000000" w:rsidP="00000000" w:rsidRDefault="00000000" w:rsidRPr="00000000" w14:paraId="00000065">
      <w:pPr>
        <w:widowControl w:val="0"/>
        <w:spacing w:before="191.212158203125" w:line="240" w:lineRule="auto"/>
        <w:ind w:left="14.3522644042968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Mes de la Actividad: 5, 6 y 7.</w:t>
      </w:r>
    </w:p>
    <w:p w:rsidR="00000000" w:rsidDel="00000000" w:rsidP="00000000" w:rsidRDefault="00000000" w:rsidRPr="00000000" w14:paraId="00000066">
      <w:pPr>
        <w:widowControl w:val="0"/>
        <w:spacing w:before="191.2127685546875" w:line="240" w:lineRule="auto"/>
        <w:ind w:left="14.352264404296875" w:firstLine="0"/>
        <w:rPr>
          <w:rFonts w:ascii="Calibri" w:cs="Calibri" w:eastAsia="Calibri" w:hAnsi="Calibri"/>
          <w:sz w:val="22.079999923706055"/>
          <w:szCs w:val="22.079999923706055"/>
          <w:u w:val="single"/>
        </w:rPr>
      </w:pPr>
      <w:r w:rsidDel="00000000" w:rsidR="00000000" w:rsidRPr="00000000">
        <w:rPr>
          <w:rFonts w:ascii="Calibri" w:cs="Calibri" w:eastAsia="Calibri" w:hAnsi="Calibri"/>
          <w:sz w:val="22.079999923706055"/>
          <w:szCs w:val="22.079999923706055"/>
          <w:rtl w:val="0"/>
        </w:rPr>
        <w:t xml:space="preserve">Presupuesto –800 [No aplica; CONTRAPARTE]</w:t>
      </w:r>
      <w:r w:rsidDel="00000000" w:rsidR="00000000" w:rsidRPr="00000000">
        <w:rPr>
          <w:rtl w:val="0"/>
        </w:rPr>
      </w:r>
    </w:p>
    <w:p w:rsidR="00000000" w:rsidDel="00000000" w:rsidP="00000000" w:rsidRDefault="00000000" w:rsidRPr="00000000" w14:paraId="00000067">
      <w:pPr>
        <w:widowControl w:val="0"/>
        <w:spacing w:before="191.2127685546875" w:line="240" w:lineRule="auto"/>
        <w:ind w:left="14.352264404296875" w:firstLine="0"/>
        <w:rPr>
          <w:rFonts w:ascii="Calibri" w:cs="Calibri" w:eastAsia="Calibri" w:hAnsi="Calibri"/>
          <w:sz w:val="22.079999923706055"/>
          <w:szCs w:val="22.079999923706055"/>
          <w:u w:val="single"/>
        </w:rPr>
      </w:pPr>
      <w:r w:rsidDel="00000000" w:rsidR="00000000" w:rsidRPr="00000000">
        <w:rPr>
          <w:rtl w:val="0"/>
        </w:rPr>
      </w:r>
    </w:p>
    <w:p w:rsidR="00000000" w:rsidDel="00000000" w:rsidP="00000000" w:rsidRDefault="00000000" w:rsidRPr="00000000" w14:paraId="00000068">
      <w:pPr>
        <w:widowControl w:val="0"/>
        <w:spacing w:before="191.2127685546875" w:line="240" w:lineRule="auto"/>
        <w:ind w:left="14.352264404296875" w:firstLine="0"/>
        <w:rPr>
          <w:rFonts w:ascii="Calibri" w:cs="Calibri" w:eastAsia="Calibri" w:hAnsi="Calibri"/>
          <w:b w:val="1"/>
          <w:sz w:val="22.079999923706055"/>
          <w:szCs w:val="22.079999923706055"/>
        </w:rPr>
      </w:pPr>
      <w:r w:rsidDel="00000000" w:rsidR="00000000" w:rsidRPr="00000000">
        <w:rPr>
          <w:rFonts w:ascii="Calibri" w:cs="Calibri" w:eastAsia="Calibri" w:hAnsi="Calibri"/>
          <w:sz w:val="22.079999923706055"/>
          <w:szCs w:val="22.079999923706055"/>
          <w:u w:val="single"/>
          <w:rtl w:val="0"/>
        </w:rPr>
        <w:t xml:space="preserve">Actividad</w:t>
      </w:r>
      <w:r w:rsidDel="00000000" w:rsidR="00000000" w:rsidRPr="00000000">
        <w:rPr>
          <w:rFonts w:ascii="Calibri" w:cs="Calibri" w:eastAsia="Calibri" w:hAnsi="Calibri"/>
          <w:b w:val="1"/>
          <w:sz w:val="22.079999923706055"/>
          <w:szCs w:val="22.079999923706055"/>
          <w:u w:val="single"/>
          <w:rtl w:val="0"/>
        </w:rPr>
        <w:t xml:space="preserve"> </w:t>
      </w:r>
      <w:r w:rsidDel="00000000" w:rsidR="00000000" w:rsidRPr="00000000">
        <w:rPr>
          <w:rFonts w:ascii="Calibri" w:cs="Calibri" w:eastAsia="Calibri" w:hAnsi="Calibri"/>
          <w:b w:val="1"/>
          <w:sz w:val="22.079999923706055"/>
          <w:szCs w:val="22.079999923706055"/>
          <w:rtl w:val="0"/>
        </w:rPr>
        <w:t xml:space="preserve"> 2.2 Elaboración de documento que recopile las experiencias y Carga de experiencias de las Mercociudades en ENLACE SUR.</w:t>
      </w:r>
    </w:p>
    <w:p w:rsidR="00000000" w:rsidDel="00000000" w:rsidP="00000000" w:rsidRDefault="00000000" w:rsidRPr="00000000" w14:paraId="00000069">
      <w:pPr>
        <w:widowControl w:val="0"/>
        <w:spacing w:before="191.212158203125" w:line="262.89602279663086" w:lineRule="auto"/>
        <w:ind w:left="5.74066162109375" w:right="854.212036132812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Resultado Asociado: [Resultado 2]</w:t>
      </w:r>
    </w:p>
    <w:p w:rsidR="00000000" w:rsidDel="00000000" w:rsidP="00000000" w:rsidRDefault="00000000" w:rsidRPr="00000000" w14:paraId="0000006A">
      <w:pPr>
        <w:widowControl w:val="0"/>
        <w:spacing w:before="193.421630859375" w:line="261.7957305908203" w:lineRule="auto"/>
        <w:ind w:left="5.740966796875" w:firstLine="8.83193969726562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Descripción de la Actividad: El Documento de la experiencia que será cargado en la Plataforma Enlace Sur, además  será compartido en distintas redes aliadas a Mercociudades con la finalidad de facilitar la réplica de buenas prácticas en otros contextos locales de nuestra región.</w:t>
      </w:r>
    </w:p>
    <w:p w:rsidR="00000000" w:rsidDel="00000000" w:rsidP="00000000" w:rsidRDefault="00000000" w:rsidRPr="00000000" w14:paraId="0000006B">
      <w:pPr>
        <w:widowControl w:val="0"/>
        <w:spacing w:before="193.421630859375" w:line="261.7957305908203" w:lineRule="auto"/>
        <w:ind w:left="5.740966796875" w:firstLine="8.83193969726562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Naturaleza de la Actividad:  Recopilación, edición y publicación. Difusión y comunicación.</w:t>
      </w:r>
    </w:p>
    <w:p w:rsidR="00000000" w:rsidDel="00000000" w:rsidP="00000000" w:rsidRDefault="00000000" w:rsidRPr="00000000" w14:paraId="0000006C">
      <w:pPr>
        <w:widowControl w:val="0"/>
        <w:spacing w:before="193.421630859375" w:line="261.7957305908203" w:lineRule="auto"/>
        <w:ind w:left="5.7409667968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Localización: Virtual</w:t>
      </w:r>
    </w:p>
    <w:p w:rsidR="00000000" w:rsidDel="00000000" w:rsidP="00000000" w:rsidRDefault="00000000" w:rsidRPr="00000000" w14:paraId="0000006D">
      <w:pPr>
        <w:widowControl w:val="0"/>
        <w:spacing w:before="191.21337890625"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Duración: 4 semanas antes del evento</w:t>
      </w:r>
    </w:p>
    <w:p w:rsidR="00000000" w:rsidDel="00000000" w:rsidP="00000000" w:rsidRDefault="00000000" w:rsidRPr="00000000" w14:paraId="0000006E">
      <w:pPr>
        <w:widowControl w:val="0"/>
        <w:spacing w:before="191.212158203125" w:line="240" w:lineRule="auto"/>
        <w:ind w:left="14.3522644042968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Mes de la Actividad: 6, 7, 8 y 9.</w:t>
      </w:r>
    </w:p>
    <w:p w:rsidR="00000000" w:rsidDel="00000000" w:rsidP="00000000" w:rsidRDefault="00000000" w:rsidRPr="00000000" w14:paraId="0000006F">
      <w:pPr>
        <w:widowControl w:val="0"/>
        <w:spacing w:before="191.2127685546875" w:line="240" w:lineRule="auto"/>
        <w:ind w:left="0"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Presupuesto – 1300 [No aplica contraparte]</w:t>
      </w:r>
      <w:r w:rsidDel="00000000" w:rsidR="00000000" w:rsidRPr="00000000">
        <w:rPr>
          <w:rtl w:val="0"/>
        </w:rPr>
      </w:r>
    </w:p>
    <w:sectPr>
      <w:pgSz w:h="15840" w:w="12240" w:orient="portrait"/>
      <w:pgMar w:bottom="8558.717041015625" w:top="1401.600341796875" w:left="1705.3536987304688" w:right="1847.463378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